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C55E" w14:textId="4BB5245A" w:rsidR="000F6D42" w:rsidRDefault="000F6D42" w:rsidP="00ED5A54">
      <w:pPr>
        <w:jc w:val="center"/>
        <w:rPr>
          <w:b/>
          <w:sz w:val="28"/>
        </w:rPr>
      </w:pPr>
      <w:r>
        <w:rPr>
          <w:b/>
          <w:sz w:val="28"/>
        </w:rPr>
        <w:t xml:space="preserve">Practice Exemplar </w:t>
      </w:r>
    </w:p>
    <w:p w14:paraId="7F407120" w14:textId="77777777" w:rsidR="00770159" w:rsidRDefault="00770159" w:rsidP="00ED5A54">
      <w:pPr>
        <w:jc w:val="center"/>
        <w:rPr>
          <w:b/>
          <w:sz w:val="28"/>
        </w:rPr>
      </w:pPr>
    </w:p>
    <w:p w14:paraId="2839BA33" w14:textId="5ECBCE45" w:rsidR="00770159" w:rsidRDefault="00770159" w:rsidP="00ED5A54">
      <w:pPr>
        <w:jc w:val="center"/>
        <w:rPr>
          <w:b/>
          <w:sz w:val="28"/>
        </w:rPr>
      </w:pPr>
      <w:r>
        <w:rPr>
          <w:b/>
          <w:sz w:val="28"/>
        </w:rPr>
        <w:t>WATER SAFETY CODE</w:t>
      </w:r>
    </w:p>
    <w:p w14:paraId="6D9EB43C" w14:textId="77777777" w:rsidR="000F6D42" w:rsidRDefault="000F6D42" w:rsidP="000F6D42">
      <w:pPr>
        <w:rPr>
          <w:b/>
          <w:sz w:val="28"/>
        </w:rPr>
      </w:pPr>
    </w:p>
    <w:p w14:paraId="718D8ECE" w14:textId="77777777" w:rsidR="002F3AAF" w:rsidRPr="002F3AAF" w:rsidRDefault="002F3AAF" w:rsidP="000F6D42">
      <w:bookmarkStart w:id="0" w:name="_GoBack"/>
      <w:bookmarkEnd w:id="0"/>
    </w:p>
    <w:tbl>
      <w:tblPr>
        <w:tblStyle w:val="TableGrid"/>
        <w:tblW w:w="11057" w:type="dxa"/>
        <w:tblInd w:w="-572" w:type="dxa"/>
        <w:tblLook w:val="04A0" w:firstRow="1" w:lastRow="0" w:firstColumn="1" w:lastColumn="0" w:noHBand="0" w:noVBand="1"/>
      </w:tblPr>
      <w:tblGrid>
        <w:gridCol w:w="11057"/>
      </w:tblGrid>
      <w:tr w:rsidR="000F6D42" w:rsidRPr="007B6E81" w14:paraId="6216729B" w14:textId="77777777" w:rsidTr="002F3AAF">
        <w:tc>
          <w:tcPr>
            <w:tcW w:w="11057" w:type="dxa"/>
            <w:shd w:val="clear" w:color="auto" w:fill="E7E6E6" w:themeFill="background2"/>
          </w:tcPr>
          <w:p w14:paraId="39C1FD12" w14:textId="77777777" w:rsidR="000F6D42" w:rsidRPr="007B6E81" w:rsidRDefault="000F6D42" w:rsidP="00FC387A">
            <w:pPr>
              <w:rPr>
                <w:b/>
                <w:sz w:val="22"/>
              </w:rPr>
            </w:pPr>
            <w:r w:rsidRPr="007B6E81">
              <w:rPr>
                <w:b/>
                <w:sz w:val="28"/>
              </w:rPr>
              <w:t>Name</w:t>
            </w:r>
            <w:r>
              <w:rPr>
                <w:b/>
                <w:sz w:val="28"/>
              </w:rPr>
              <w:t xml:space="preserve"> and Timescales</w:t>
            </w:r>
          </w:p>
        </w:tc>
      </w:tr>
      <w:tr w:rsidR="000F6D42" w14:paraId="1D3CB6FF" w14:textId="77777777" w:rsidTr="002F3AAF">
        <w:trPr>
          <w:trHeight w:val="743"/>
        </w:trPr>
        <w:tc>
          <w:tcPr>
            <w:tcW w:w="11057" w:type="dxa"/>
          </w:tcPr>
          <w:p w14:paraId="76510514" w14:textId="016777AF" w:rsidR="00324CB4" w:rsidRPr="004C0ED6" w:rsidRDefault="001D7C9C" w:rsidP="004C0ED6">
            <w:pPr>
              <w:spacing w:before="120" w:after="120" w:line="276" w:lineRule="auto"/>
              <w:rPr>
                <w:rFonts w:eastAsiaTheme="minorHAnsi" w:cs="Arial"/>
                <w:szCs w:val="24"/>
              </w:rPr>
            </w:pPr>
            <w:r w:rsidRPr="004C0ED6">
              <w:rPr>
                <w:rFonts w:eastAsiaTheme="minorHAnsi" w:cs="Arial"/>
                <w:szCs w:val="24"/>
              </w:rPr>
              <w:t>Scotland’s Water Safety Code</w:t>
            </w:r>
            <w:r w:rsidR="00105246" w:rsidRPr="004C0ED6">
              <w:rPr>
                <w:rFonts w:eastAsiaTheme="minorHAnsi" w:cs="Arial"/>
                <w:szCs w:val="24"/>
              </w:rPr>
              <w:t xml:space="preserve"> began in 2019 </w:t>
            </w:r>
            <w:r w:rsidRPr="004C0ED6">
              <w:rPr>
                <w:rFonts w:eastAsiaTheme="minorHAnsi" w:cs="Arial"/>
                <w:szCs w:val="24"/>
              </w:rPr>
              <w:t>along with</w:t>
            </w:r>
            <w:r w:rsidR="00105246" w:rsidRPr="004C0ED6">
              <w:rPr>
                <w:rFonts w:eastAsiaTheme="minorHAnsi" w:cs="Arial"/>
                <w:szCs w:val="24"/>
              </w:rPr>
              <w:t xml:space="preserve"> Visit Scotland</w:t>
            </w:r>
            <w:r w:rsidRPr="004C0ED6">
              <w:rPr>
                <w:rFonts w:eastAsiaTheme="minorHAnsi" w:cs="Arial"/>
                <w:szCs w:val="24"/>
              </w:rPr>
              <w:t xml:space="preserve"> in preparation for the </w:t>
            </w:r>
            <w:r w:rsidR="00105246" w:rsidRPr="004C0ED6">
              <w:rPr>
                <w:rFonts w:eastAsiaTheme="minorHAnsi" w:cs="Arial"/>
                <w:szCs w:val="24"/>
              </w:rPr>
              <w:t>launc</w:t>
            </w:r>
            <w:r w:rsidR="007C297B" w:rsidRPr="004C0ED6">
              <w:rPr>
                <w:rFonts w:eastAsiaTheme="minorHAnsi" w:cs="Arial"/>
                <w:szCs w:val="24"/>
              </w:rPr>
              <w:t>h</w:t>
            </w:r>
            <w:r w:rsidRPr="004C0ED6">
              <w:rPr>
                <w:rFonts w:eastAsiaTheme="minorHAnsi" w:cs="Arial"/>
                <w:szCs w:val="24"/>
              </w:rPr>
              <w:t xml:space="preserve"> of</w:t>
            </w:r>
            <w:r w:rsidR="00105246" w:rsidRPr="004C0ED6">
              <w:rPr>
                <w:rFonts w:eastAsiaTheme="minorHAnsi" w:cs="Arial"/>
                <w:szCs w:val="24"/>
              </w:rPr>
              <w:t xml:space="preserve"> the Year of Coasts and Waters 2020/2021</w:t>
            </w:r>
            <w:r w:rsidRPr="004C0ED6">
              <w:rPr>
                <w:rFonts w:eastAsiaTheme="minorHAnsi" w:cs="Arial"/>
                <w:szCs w:val="24"/>
              </w:rPr>
              <w:t xml:space="preserve">. The code however was also created for use beyond this year and is therefore an </w:t>
            </w:r>
            <w:r w:rsidR="00105246" w:rsidRPr="004C0ED6">
              <w:rPr>
                <w:rFonts w:eastAsiaTheme="minorHAnsi" w:cs="Arial"/>
                <w:szCs w:val="24"/>
              </w:rPr>
              <w:t>ongoing initiative.</w:t>
            </w:r>
          </w:p>
        </w:tc>
      </w:tr>
      <w:tr w:rsidR="000F6D42" w14:paraId="1C831024" w14:textId="77777777" w:rsidTr="002F3AAF">
        <w:tc>
          <w:tcPr>
            <w:tcW w:w="11057" w:type="dxa"/>
            <w:shd w:val="clear" w:color="auto" w:fill="E7E6E6" w:themeFill="background2"/>
          </w:tcPr>
          <w:p w14:paraId="3D450950" w14:textId="77777777" w:rsidR="000F6D42" w:rsidRPr="004C0ED6" w:rsidRDefault="000F6D42" w:rsidP="004C0ED6">
            <w:pPr>
              <w:spacing w:before="120" w:after="120" w:line="276" w:lineRule="auto"/>
              <w:rPr>
                <w:rFonts w:cs="Arial"/>
                <w:b/>
                <w:szCs w:val="24"/>
              </w:rPr>
            </w:pPr>
            <w:r w:rsidRPr="004C0ED6">
              <w:rPr>
                <w:rFonts w:cs="Arial"/>
                <w:b/>
                <w:szCs w:val="24"/>
              </w:rPr>
              <w:t xml:space="preserve">Summary </w:t>
            </w:r>
          </w:p>
        </w:tc>
      </w:tr>
      <w:tr w:rsidR="000F6D42" w14:paraId="37604A72" w14:textId="77777777" w:rsidTr="002F3AAF">
        <w:trPr>
          <w:trHeight w:val="1067"/>
        </w:trPr>
        <w:tc>
          <w:tcPr>
            <w:tcW w:w="11057" w:type="dxa"/>
          </w:tcPr>
          <w:p w14:paraId="07D83F18" w14:textId="1D75D749" w:rsidR="00F51DA7" w:rsidRPr="004C0ED6" w:rsidRDefault="00F51DA7" w:rsidP="004C0ED6">
            <w:pPr>
              <w:spacing w:before="120" w:after="120" w:line="276" w:lineRule="auto"/>
              <w:rPr>
                <w:rFonts w:eastAsiaTheme="minorHAnsi" w:cs="Arial"/>
                <w:szCs w:val="24"/>
              </w:rPr>
            </w:pPr>
            <w:r w:rsidRPr="004C0ED6">
              <w:rPr>
                <w:rFonts w:eastAsiaTheme="minorHAnsi" w:cs="Arial"/>
                <w:szCs w:val="24"/>
              </w:rPr>
              <w:t xml:space="preserve">The theme of campaign is water safety </w:t>
            </w:r>
            <w:r w:rsidR="001D7C9C" w:rsidRPr="004C0ED6">
              <w:rPr>
                <w:rFonts w:eastAsiaTheme="minorHAnsi" w:cs="Arial"/>
                <w:szCs w:val="24"/>
              </w:rPr>
              <w:t xml:space="preserve">advice </w:t>
            </w:r>
            <w:r w:rsidRPr="004C0ED6">
              <w:rPr>
                <w:rFonts w:eastAsiaTheme="minorHAnsi" w:cs="Arial"/>
                <w:szCs w:val="24"/>
              </w:rPr>
              <w:t>in Scotland.</w:t>
            </w:r>
          </w:p>
          <w:p w14:paraId="3AD65DE5" w14:textId="5AE734B4" w:rsidR="00105246" w:rsidRPr="004C0ED6" w:rsidRDefault="00105246" w:rsidP="004C0ED6">
            <w:pPr>
              <w:spacing w:before="120" w:after="120" w:line="276" w:lineRule="auto"/>
              <w:rPr>
                <w:rFonts w:eastAsiaTheme="minorHAnsi" w:cs="Arial"/>
                <w:szCs w:val="24"/>
              </w:rPr>
            </w:pPr>
            <w:r w:rsidRPr="004C0ED6">
              <w:rPr>
                <w:rFonts w:eastAsiaTheme="minorHAnsi" w:cs="Arial"/>
                <w:szCs w:val="24"/>
              </w:rPr>
              <w:t>The lead organisation on the campaign was Water Safety Scotland, who had a subgroup comprising of different water organisations such as Visit Scotland</w:t>
            </w:r>
            <w:r w:rsidR="001D7C9C" w:rsidRPr="004C0ED6">
              <w:rPr>
                <w:rFonts w:eastAsiaTheme="minorHAnsi" w:cs="Arial"/>
                <w:szCs w:val="24"/>
              </w:rPr>
              <w:t>,</w:t>
            </w:r>
            <w:r w:rsidR="00B93CC0">
              <w:rPr>
                <w:rFonts w:eastAsiaTheme="minorHAnsi" w:cs="Arial"/>
                <w:szCs w:val="24"/>
              </w:rPr>
              <w:t xml:space="preserve"> </w:t>
            </w:r>
            <w:r w:rsidRPr="004C0ED6">
              <w:rPr>
                <w:rFonts w:eastAsiaTheme="minorHAnsi" w:cs="Arial"/>
                <w:szCs w:val="24"/>
              </w:rPr>
              <w:t>Scottish Water</w:t>
            </w:r>
            <w:r w:rsidR="001D7C9C" w:rsidRPr="004C0ED6">
              <w:rPr>
                <w:rFonts w:eastAsiaTheme="minorHAnsi" w:cs="Arial"/>
                <w:szCs w:val="24"/>
              </w:rPr>
              <w:t xml:space="preserve">, </w:t>
            </w:r>
            <w:proofErr w:type="spellStart"/>
            <w:r w:rsidR="001D7C9C" w:rsidRPr="004C0ED6">
              <w:rPr>
                <w:rFonts w:eastAsiaTheme="minorHAnsi" w:cs="Arial"/>
                <w:szCs w:val="24"/>
              </w:rPr>
              <w:t>RoSPA</w:t>
            </w:r>
            <w:proofErr w:type="spellEnd"/>
            <w:r w:rsidR="001D7C9C" w:rsidRPr="004C0ED6">
              <w:rPr>
                <w:rFonts w:eastAsiaTheme="minorHAnsi" w:cs="Arial"/>
                <w:szCs w:val="24"/>
              </w:rPr>
              <w:t xml:space="preserve">, </w:t>
            </w:r>
            <w:proofErr w:type="spellStart"/>
            <w:r w:rsidR="001D7C9C" w:rsidRPr="004C0ED6">
              <w:rPr>
                <w:rFonts w:eastAsiaTheme="minorHAnsi" w:cs="Arial"/>
                <w:szCs w:val="24"/>
              </w:rPr>
              <w:t>RNLI</w:t>
            </w:r>
            <w:proofErr w:type="spellEnd"/>
            <w:r w:rsidR="001D7C9C" w:rsidRPr="004C0ED6">
              <w:rPr>
                <w:rFonts w:eastAsiaTheme="minorHAnsi" w:cs="Arial"/>
                <w:szCs w:val="24"/>
              </w:rPr>
              <w:t xml:space="preserve">, SFRS </w:t>
            </w:r>
            <w:r w:rsidRPr="004C0ED6">
              <w:rPr>
                <w:rFonts w:eastAsiaTheme="minorHAnsi" w:cs="Arial"/>
                <w:szCs w:val="24"/>
              </w:rPr>
              <w:t xml:space="preserve">.  This sub-group was successfully chaired by Jane </w:t>
            </w:r>
            <w:r w:rsidR="00F51DA7" w:rsidRPr="004C0ED6">
              <w:rPr>
                <w:rFonts w:eastAsiaTheme="minorHAnsi" w:cs="Arial"/>
                <w:szCs w:val="24"/>
              </w:rPr>
              <w:t>Campbell-</w:t>
            </w:r>
            <w:r w:rsidRPr="004C0ED6">
              <w:rPr>
                <w:rFonts w:eastAsiaTheme="minorHAnsi" w:cs="Arial"/>
                <w:szCs w:val="24"/>
              </w:rPr>
              <w:t>Morrison.</w:t>
            </w:r>
          </w:p>
          <w:p w14:paraId="1030B36E" w14:textId="40273B2D" w:rsidR="000F6D42" w:rsidRPr="00DA61DD" w:rsidRDefault="00F51DA7" w:rsidP="004C0ED6">
            <w:pPr>
              <w:spacing w:before="120" w:after="120" w:line="276" w:lineRule="auto"/>
              <w:rPr>
                <w:rFonts w:eastAsiaTheme="minorHAnsi" w:cs="Arial"/>
                <w:szCs w:val="24"/>
              </w:rPr>
            </w:pPr>
            <w:r w:rsidRPr="004C0ED6">
              <w:rPr>
                <w:rFonts w:cs="Arial"/>
                <w:szCs w:val="24"/>
              </w:rPr>
              <w:t>The nature of the campaign is an awareness raising campaign, which is aimed at people living in Scotland to be aware of danger and hazards of waters in Scotland.  It was also aimed at visitors to Scotland who were going to be using the waters of Scotland in any way.</w:t>
            </w:r>
          </w:p>
        </w:tc>
      </w:tr>
      <w:tr w:rsidR="000F6D42" w14:paraId="29906B9F" w14:textId="77777777" w:rsidTr="002F3AAF">
        <w:tc>
          <w:tcPr>
            <w:tcW w:w="11057" w:type="dxa"/>
            <w:shd w:val="clear" w:color="auto" w:fill="E7E6E6" w:themeFill="background2"/>
          </w:tcPr>
          <w:p w14:paraId="0414B5D5" w14:textId="77777777" w:rsidR="000F6D42" w:rsidRPr="004C0ED6" w:rsidRDefault="00AF760A" w:rsidP="004C0ED6">
            <w:pPr>
              <w:spacing w:before="120" w:after="120" w:line="276" w:lineRule="auto"/>
              <w:rPr>
                <w:rFonts w:cs="Arial"/>
                <w:b/>
                <w:szCs w:val="24"/>
              </w:rPr>
            </w:pPr>
            <w:r w:rsidRPr="004C0ED6">
              <w:rPr>
                <w:rFonts w:cs="Arial"/>
                <w:b/>
                <w:szCs w:val="24"/>
              </w:rPr>
              <w:t>Need</w:t>
            </w:r>
            <w:r w:rsidR="000F6D42" w:rsidRPr="004C0ED6">
              <w:rPr>
                <w:rFonts w:cs="Arial"/>
                <w:b/>
                <w:szCs w:val="24"/>
              </w:rPr>
              <w:t xml:space="preserve"> </w:t>
            </w:r>
            <w:r w:rsidRPr="004C0ED6">
              <w:rPr>
                <w:rFonts w:cs="Arial"/>
                <w:b/>
                <w:szCs w:val="24"/>
              </w:rPr>
              <w:t xml:space="preserve">for Initiative </w:t>
            </w:r>
          </w:p>
        </w:tc>
      </w:tr>
      <w:tr w:rsidR="000F6D42" w14:paraId="7B886FA7" w14:textId="77777777" w:rsidTr="002F3AAF">
        <w:trPr>
          <w:trHeight w:val="706"/>
        </w:trPr>
        <w:tc>
          <w:tcPr>
            <w:tcW w:w="11057" w:type="dxa"/>
          </w:tcPr>
          <w:p w14:paraId="247D71EE" w14:textId="481742D1" w:rsidR="000F6D42" w:rsidRPr="004C0ED6" w:rsidRDefault="00F51DA7" w:rsidP="004C0ED6">
            <w:pPr>
              <w:spacing w:before="120" w:after="120" w:line="276" w:lineRule="auto"/>
              <w:rPr>
                <w:rFonts w:cs="Arial"/>
                <w:szCs w:val="24"/>
              </w:rPr>
            </w:pPr>
            <w:r w:rsidRPr="004C0ED6">
              <w:rPr>
                <w:rFonts w:cs="Arial"/>
                <w:szCs w:val="24"/>
              </w:rPr>
              <w:t xml:space="preserve">Each water safety organisation had their own code or message: this made getting the message across difficult when all the organisations are saying the same message but in different ways.  The Year of Coasts and Waters was an opportunity to produce a document with specific water safety advice, in one </w:t>
            </w:r>
            <w:r w:rsidR="001D7C9C" w:rsidRPr="004C0ED6">
              <w:rPr>
                <w:rFonts w:cs="Arial"/>
                <w:szCs w:val="24"/>
              </w:rPr>
              <w:t xml:space="preserve">consistent </w:t>
            </w:r>
            <w:r w:rsidRPr="004C0ED6">
              <w:rPr>
                <w:rFonts w:cs="Arial"/>
                <w:szCs w:val="24"/>
              </w:rPr>
              <w:t>water safety code.</w:t>
            </w:r>
          </w:p>
        </w:tc>
      </w:tr>
      <w:tr w:rsidR="00AF760A" w14:paraId="2747C280" w14:textId="77777777" w:rsidTr="002F3AAF">
        <w:trPr>
          <w:trHeight w:val="325"/>
        </w:trPr>
        <w:tc>
          <w:tcPr>
            <w:tcW w:w="11057" w:type="dxa"/>
            <w:shd w:val="clear" w:color="auto" w:fill="E7E6E6" w:themeFill="background2"/>
          </w:tcPr>
          <w:p w14:paraId="3C3062B6" w14:textId="77777777" w:rsidR="00AF760A" w:rsidRPr="004C0ED6" w:rsidRDefault="00AF760A" w:rsidP="004C0ED6">
            <w:pPr>
              <w:spacing w:before="120" w:after="120" w:line="276" w:lineRule="auto"/>
              <w:rPr>
                <w:rFonts w:cs="Arial"/>
                <w:b/>
                <w:szCs w:val="24"/>
              </w:rPr>
            </w:pPr>
            <w:r w:rsidRPr="004C0ED6">
              <w:rPr>
                <w:rFonts w:cs="Arial"/>
                <w:b/>
                <w:szCs w:val="24"/>
              </w:rPr>
              <w:t xml:space="preserve">Aims and Objectives </w:t>
            </w:r>
          </w:p>
        </w:tc>
      </w:tr>
      <w:tr w:rsidR="00AF760A" w14:paraId="439596C6" w14:textId="77777777" w:rsidTr="002F3AAF">
        <w:trPr>
          <w:trHeight w:val="495"/>
        </w:trPr>
        <w:tc>
          <w:tcPr>
            <w:tcW w:w="11057" w:type="dxa"/>
          </w:tcPr>
          <w:p w14:paraId="06FD6EF0" w14:textId="4A90822B" w:rsidR="00AF760A" w:rsidRPr="004C0ED6" w:rsidRDefault="001D54E3" w:rsidP="004C0ED6">
            <w:pPr>
              <w:spacing w:before="120" w:after="120" w:line="276" w:lineRule="auto"/>
              <w:rPr>
                <w:rFonts w:cs="Arial"/>
                <w:szCs w:val="24"/>
              </w:rPr>
            </w:pPr>
            <w:r w:rsidRPr="004C0ED6">
              <w:rPr>
                <w:rFonts w:cs="Arial"/>
                <w:szCs w:val="24"/>
              </w:rPr>
              <w:t>The aim of the campaign was to allow water organisations to provide the same consistent water safety code message to users of waters in and around Scotland instead of having over  (40+) messages being given to the public. A further aim was to help reduce the number of accidental drowning fatalities in Scotland by the use of this one consistent message by raising awareness of this new consistent water safety code.</w:t>
            </w:r>
          </w:p>
        </w:tc>
      </w:tr>
      <w:tr w:rsidR="000F6D42" w14:paraId="32749AC9" w14:textId="77777777" w:rsidTr="002F3AAF">
        <w:tc>
          <w:tcPr>
            <w:tcW w:w="11057" w:type="dxa"/>
            <w:shd w:val="clear" w:color="auto" w:fill="E7E6E6" w:themeFill="background2"/>
          </w:tcPr>
          <w:p w14:paraId="5CC5FC80" w14:textId="77777777" w:rsidR="000F6D42" w:rsidRPr="004C0ED6" w:rsidRDefault="000F6D42" w:rsidP="004C0ED6">
            <w:pPr>
              <w:pStyle w:val="ListParagraph"/>
              <w:spacing w:before="120" w:after="120" w:line="276" w:lineRule="auto"/>
              <w:ind w:left="22"/>
              <w:rPr>
                <w:rFonts w:cs="Arial"/>
                <w:b/>
                <w:szCs w:val="24"/>
              </w:rPr>
            </w:pPr>
            <w:r w:rsidRPr="004C0ED6">
              <w:rPr>
                <w:rFonts w:cs="Arial"/>
                <w:b/>
                <w:szCs w:val="24"/>
              </w:rPr>
              <w:t>Delivery</w:t>
            </w:r>
          </w:p>
        </w:tc>
      </w:tr>
      <w:tr w:rsidR="000F6D42" w14:paraId="7071D2C7" w14:textId="77777777" w:rsidTr="002F3AAF">
        <w:trPr>
          <w:trHeight w:val="520"/>
        </w:trPr>
        <w:tc>
          <w:tcPr>
            <w:tcW w:w="11057" w:type="dxa"/>
          </w:tcPr>
          <w:p w14:paraId="783410B2" w14:textId="77777777" w:rsidR="001D54E3" w:rsidRPr="004C0ED6" w:rsidRDefault="001D54E3" w:rsidP="004C0ED6">
            <w:pPr>
              <w:spacing w:before="120" w:after="120" w:line="276" w:lineRule="auto"/>
              <w:rPr>
                <w:rFonts w:cs="Arial"/>
                <w:szCs w:val="24"/>
              </w:rPr>
            </w:pPr>
            <w:r w:rsidRPr="004C0ED6">
              <w:rPr>
                <w:rFonts w:cs="Arial"/>
                <w:szCs w:val="24"/>
              </w:rPr>
              <w:t xml:space="preserve">The sub-group met several times to discuss what the main message would be to give to people who didn’t know about water safety, what hazards they needed to be aware of in Scotland if they are first time visitors here.  How to bring it all together was the main problem that the sub-group faced.  </w:t>
            </w:r>
          </w:p>
          <w:p w14:paraId="0071650B" w14:textId="734280BA" w:rsidR="001D54E3" w:rsidRPr="004C0ED6" w:rsidRDefault="001D54E3" w:rsidP="004C0ED6">
            <w:pPr>
              <w:spacing w:before="120" w:after="120" w:line="276" w:lineRule="auto"/>
              <w:rPr>
                <w:rFonts w:cs="Arial"/>
                <w:szCs w:val="24"/>
              </w:rPr>
            </w:pPr>
            <w:r w:rsidRPr="004C0ED6">
              <w:rPr>
                <w:rFonts w:cs="Arial"/>
                <w:szCs w:val="24"/>
              </w:rPr>
              <w:t xml:space="preserve">Water safety Scotland held in person meetings with the first being discussions on what Visit Scotland wanted, what were the issues that could come up, what work needs to happen, what the key messages were and if it should concentrate on specific age groups or be a generic code.  It was decided to be a generic code and then there were further meetings on how the core document should be produced and what to include.  </w:t>
            </w:r>
          </w:p>
          <w:p w14:paraId="3E62D428" w14:textId="61445C9B" w:rsidR="000F6D42" w:rsidRPr="004C0ED6" w:rsidRDefault="001D54E3" w:rsidP="004C0ED6">
            <w:pPr>
              <w:spacing w:before="120" w:after="120" w:line="276" w:lineRule="auto"/>
              <w:rPr>
                <w:rFonts w:cs="Arial"/>
                <w:b/>
                <w:i/>
                <w:szCs w:val="24"/>
              </w:rPr>
            </w:pPr>
            <w:r w:rsidRPr="004C0ED6">
              <w:rPr>
                <w:rFonts w:cs="Arial"/>
                <w:szCs w:val="24"/>
              </w:rPr>
              <w:lastRenderedPageBreak/>
              <w:t xml:space="preserve">Once the draft water safety code was created it was taken to each organisation for checking and editing before being approved.  After this it was taken to the full Water Safety group </w:t>
            </w:r>
            <w:r w:rsidR="00DA61DD">
              <w:rPr>
                <w:rFonts w:cs="Arial"/>
                <w:szCs w:val="24"/>
              </w:rPr>
              <w:t>f</w:t>
            </w:r>
            <w:r w:rsidR="001D7C9C" w:rsidRPr="004C0ED6">
              <w:rPr>
                <w:rFonts w:cs="Arial"/>
                <w:szCs w:val="24"/>
              </w:rPr>
              <w:t>or approval.</w:t>
            </w:r>
            <w:r w:rsidRPr="004C0ED6">
              <w:rPr>
                <w:rFonts w:cs="Arial"/>
                <w:szCs w:val="24"/>
              </w:rPr>
              <w:t xml:space="preserve"> </w:t>
            </w:r>
            <w:r w:rsidR="001D7C9C" w:rsidRPr="004C0ED6">
              <w:rPr>
                <w:rFonts w:cs="Arial"/>
                <w:szCs w:val="24"/>
              </w:rPr>
              <w:t>A</w:t>
            </w:r>
            <w:r w:rsidRPr="004C0ED6">
              <w:rPr>
                <w:rFonts w:cs="Arial"/>
                <w:szCs w:val="24"/>
              </w:rPr>
              <w:t xml:space="preserve"> social media campaign was</w:t>
            </w:r>
            <w:r w:rsidR="001D7C9C" w:rsidRPr="004C0ED6">
              <w:rPr>
                <w:rFonts w:cs="Arial"/>
                <w:szCs w:val="24"/>
              </w:rPr>
              <w:t xml:space="preserve"> then</w:t>
            </w:r>
            <w:r w:rsidRPr="004C0ED6">
              <w:rPr>
                <w:rFonts w:cs="Arial"/>
                <w:szCs w:val="24"/>
              </w:rPr>
              <w:t xml:space="preserve"> created to get the message out.  The code was sent out to as many relevant organisations as possible</w:t>
            </w:r>
            <w:r w:rsidR="001D7C9C" w:rsidRPr="004C0ED6">
              <w:rPr>
                <w:rFonts w:cs="Arial"/>
                <w:szCs w:val="24"/>
              </w:rPr>
              <w:t xml:space="preserve">. It is now the key water safety message that is sent out across Scotland by the different organisations. </w:t>
            </w:r>
          </w:p>
        </w:tc>
      </w:tr>
      <w:tr w:rsidR="000F6D42" w14:paraId="5198C49C" w14:textId="77777777" w:rsidTr="002F3AAF">
        <w:tc>
          <w:tcPr>
            <w:tcW w:w="11057" w:type="dxa"/>
            <w:shd w:val="clear" w:color="auto" w:fill="E7E6E6" w:themeFill="background2"/>
          </w:tcPr>
          <w:p w14:paraId="59B00ABC" w14:textId="77777777" w:rsidR="000F6D42" w:rsidRPr="004C0ED6" w:rsidRDefault="000F6D42" w:rsidP="004C0ED6">
            <w:pPr>
              <w:pStyle w:val="ListParagraph"/>
              <w:spacing w:before="120" w:after="120" w:line="276" w:lineRule="auto"/>
              <w:ind w:left="22"/>
              <w:rPr>
                <w:rFonts w:cs="Arial"/>
                <w:b/>
                <w:szCs w:val="24"/>
              </w:rPr>
            </w:pPr>
            <w:r w:rsidRPr="004C0ED6">
              <w:rPr>
                <w:rFonts w:cs="Arial"/>
                <w:b/>
                <w:szCs w:val="24"/>
              </w:rPr>
              <w:lastRenderedPageBreak/>
              <w:t>Successes and Challenges</w:t>
            </w:r>
          </w:p>
        </w:tc>
      </w:tr>
      <w:tr w:rsidR="000F6D42" w14:paraId="6C7495CE" w14:textId="77777777" w:rsidTr="002F3AAF">
        <w:trPr>
          <w:trHeight w:val="614"/>
        </w:trPr>
        <w:tc>
          <w:tcPr>
            <w:tcW w:w="11057" w:type="dxa"/>
            <w:shd w:val="clear" w:color="auto" w:fill="FFFFFF" w:themeFill="background1"/>
          </w:tcPr>
          <w:p w14:paraId="5B0DB20A" w14:textId="52B8DB3E" w:rsidR="001D54E3" w:rsidRPr="004C0ED6" w:rsidRDefault="001D54E3" w:rsidP="004C0ED6">
            <w:pPr>
              <w:pStyle w:val="ListParagraph"/>
              <w:spacing w:before="120" w:after="120" w:line="276" w:lineRule="auto"/>
              <w:ind w:left="22"/>
              <w:rPr>
                <w:rFonts w:cs="Arial"/>
                <w:szCs w:val="24"/>
              </w:rPr>
            </w:pPr>
            <w:r w:rsidRPr="004C0ED6">
              <w:rPr>
                <w:rFonts w:cs="Arial"/>
                <w:szCs w:val="24"/>
              </w:rPr>
              <w:t xml:space="preserve">Main success was that Water Safety Scotland was able to create one Water Safety Code by bringing together the </w:t>
            </w:r>
            <w:proofErr w:type="spellStart"/>
            <w:r w:rsidRPr="004C0ED6">
              <w:rPr>
                <w:rFonts w:cs="Arial"/>
                <w:szCs w:val="24"/>
              </w:rPr>
              <w:t>40+member</w:t>
            </w:r>
            <w:proofErr w:type="spellEnd"/>
            <w:r w:rsidRPr="004C0ED6">
              <w:rPr>
                <w:rFonts w:cs="Arial"/>
                <w:szCs w:val="24"/>
              </w:rPr>
              <w:t xml:space="preserve"> organisations separate codes</w:t>
            </w:r>
            <w:r w:rsidR="001D7C9C" w:rsidRPr="004C0ED6">
              <w:rPr>
                <w:rFonts w:cs="Arial"/>
                <w:szCs w:val="24"/>
              </w:rPr>
              <w:t xml:space="preserve"> and messages</w:t>
            </w:r>
            <w:r w:rsidRPr="004C0ED6">
              <w:rPr>
                <w:rFonts w:cs="Arial"/>
                <w:szCs w:val="24"/>
              </w:rPr>
              <w:t>, as some concentrated on summer water safety and others on winter water safety, into one Scotland wide Water Safety Code.</w:t>
            </w:r>
            <w:r w:rsidR="000F6D42" w:rsidRPr="004C0ED6">
              <w:rPr>
                <w:rFonts w:cs="Arial"/>
                <w:szCs w:val="24"/>
              </w:rPr>
              <w:t xml:space="preserve"> </w:t>
            </w:r>
          </w:p>
          <w:p w14:paraId="6CBB673E" w14:textId="3CB8314C" w:rsidR="000F6D42" w:rsidRPr="00DA61DD" w:rsidRDefault="001D54E3" w:rsidP="00DA61DD">
            <w:pPr>
              <w:spacing w:before="120" w:after="120" w:line="276" w:lineRule="auto"/>
              <w:rPr>
                <w:rFonts w:cs="Arial"/>
                <w:szCs w:val="24"/>
              </w:rPr>
            </w:pPr>
            <w:r w:rsidRPr="004C0ED6">
              <w:rPr>
                <w:rFonts w:cs="Arial"/>
                <w:szCs w:val="24"/>
              </w:rPr>
              <w:t>It was a challenge to fit the amount of information required into a small document, but by working with member organisations and the main Water safety Group this was overcome.</w:t>
            </w:r>
          </w:p>
        </w:tc>
      </w:tr>
      <w:tr w:rsidR="000F6D42" w14:paraId="5E3E386F" w14:textId="77777777" w:rsidTr="002F3AAF">
        <w:tc>
          <w:tcPr>
            <w:tcW w:w="11057" w:type="dxa"/>
            <w:shd w:val="clear" w:color="auto" w:fill="E7E6E6" w:themeFill="background2"/>
          </w:tcPr>
          <w:p w14:paraId="4FA3E969" w14:textId="76C2B9E7" w:rsidR="000F6D42" w:rsidRPr="004C0ED6" w:rsidRDefault="00AE308C" w:rsidP="004C0ED6">
            <w:pPr>
              <w:pStyle w:val="ListParagraph"/>
              <w:spacing w:before="120" w:after="120" w:line="276" w:lineRule="auto"/>
              <w:ind w:left="22"/>
              <w:rPr>
                <w:rFonts w:cs="Arial"/>
                <w:b/>
                <w:szCs w:val="24"/>
              </w:rPr>
            </w:pPr>
            <w:r w:rsidRPr="004C0ED6">
              <w:rPr>
                <w:rFonts w:cs="Arial"/>
                <w:b/>
                <w:szCs w:val="24"/>
              </w:rPr>
              <w:t>Impact</w:t>
            </w:r>
            <w:r w:rsidR="007B3419" w:rsidRPr="004C0ED6">
              <w:rPr>
                <w:rFonts w:cs="Arial"/>
                <w:b/>
                <w:szCs w:val="24"/>
              </w:rPr>
              <w:t>/Change</w:t>
            </w:r>
          </w:p>
        </w:tc>
      </w:tr>
      <w:tr w:rsidR="000F6D42" w14:paraId="490A9BA1" w14:textId="77777777" w:rsidTr="002F3AAF">
        <w:trPr>
          <w:trHeight w:val="790"/>
        </w:trPr>
        <w:tc>
          <w:tcPr>
            <w:tcW w:w="11057" w:type="dxa"/>
            <w:shd w:val="clear" w:color="auto" w:fill="FFFFFF" w:themeFill="background1"/>
          </w:tcPr>
          <w:p w14:paraId="4156E62E" w14:textId="77777777" w:rsidR="001D54E3" w:rsidRPr="004C0ED6" w:rsidRDefault="001D54E3" w:rsidP="004C0ED6">
            <w:pPr>
              <w:spacing w:before="120" w:after="120" w:line="276" w:lineRule="auto"/>
              <w:rPr>
                <w:rFonts w:cs="Arial"/>
                <w:szCs w:val="24"/>
              </w:rPr>
            </w:pPr>
            <w:r w:rsidRPr="004C0ED6">
              <w:rPr>
                <w:rFonts w:cs="Arial"/>
                <w:szCs w:val="24"/>
              </w:rPr>
              <w:t>The impact of the campaign hasn’t been measured in how far it has gone as it is available online through the different organisations, but Water Safety Scotland know that Visit Scotland put out with every marketing toolkit, it went out with every single event that was due to take place and it went to all Visit Scotland accommodation advisers.</w:t>
            </w:r>
          </w:p>
          <w:p w14:paraId="3DC95B3D" w14:textId="77777777" w:rsidR="001D54E3" w:rsidRPr="004C0ED6" w:rsidRDefault="001D54E3" w:rsidP="004C0ED6">
            <w:pPr>
              <w:spacing w:before="120" w:after="120" w:line="276" w:lineRule="auto"/>
              <w:rPr>
                <w:rFonts w:cs="Arial"/>
                <w:szCs w:val="24"/>
              </w:rPr>
            </w:pPr>
            <w:r w:rsidRPr="004C0ED6">
              <w:rPr>
                <w:rFonts w:cs="Arial"/>
                <w:szCs w:val="24"/>
              </w:rPr>
              <w:t>All the Water Safety partners pushed the message out across social media and any events that they were running pre-</w:t>
            </w:r>
            <w:proofErr w:type="spellStart"/>
            <w:r w:rsidRPr="004C0ED6">
              <w:rPr>
                <w:rFonts w:cs="Arial"/>
                <w:szCs w:val="24"/>
              </w:rPr>
              <w:t>Covid</w:t>
            </w:r>
            <w:proofErr w:type="spellEnd"/>
            <w:r w:rsidRPr="004C0ED6">
              <w:rPr>
                <w:rFonts w:cs="Arial"/>
                <w:szCs w:val="24"/>
              </w:rPr>
              <w:t>.</w:t>
            </w:r>
          </w:p>
          <w:p w14:paraId="70BDF58B" w14:textId="14250B37" w:rsidR="001D54E3" w:rsidRPr="004C0ED6" w:rsidRDefault="001D54E3" w:rsidP="004C0ED6">
            <w:pPr>
              <w:spacing w:before="120" w:after="120" w:line="276" w:lineRule="auto"/>
              <w:rPr>
                <w:rFonts w:cs="Arial"/>
                <w:szCs w:val="24"/>
              </w:rPr>
            </w:pPr>
            <w:r w:rsidRPr="004C0ED6">
              <w:rPr>
                <w:rFonts w:cs="Arial"/>
                <w:szCs w:val="24"/>
              </w:rPr>
              <w:t xml:space="preserve">This type of campaign is very difficult to measure how successful it has been as it is an ongoing </w:t>
            </w:r>
            <w:r w:rsidR="00DA61DD" w:rsidRPr="004C0ED6">
              <w:rPr>
                <w:rFonts w:cs="Arial"/>
                <w:szCs w:val="24"/>
              </w:rPr>
              <w:t>campaign,</w:t>
            </w:r>
            <w:r w:rsidRPr="004C0ED6">
              <w:rPr>
                <w:rFonts w:cs="Arial"/>
                <w:szCs w:val="24"/>
              </w:rPr>
              <w:t xml:space="preserve"> but people now know the 3 core messages, even if they don’t know the hazards:</w:t>
            </w:r>
          </w:p>
          <w:p w14:paraId="4281D327" w14:textId="77777777" w:rsidR="001D54E3" w:rsidRPr="004C0ED6" w:rsidRDefault="001D54E3" w:rsidP="004C0ED6">
            <w:pPr>
              <w:pStyle w:val="ListParagraph"/>
              <w:numPr>
                <w:ilvl w:val="0"/>
                <w:numId w:val="10"/>
              </w:numPr>
              <w:spacing w:before="120" w:after="120" w:line="276" w:lineRule="auto"/>
              <w:rPr>
                <w:rFonts w:cs="Arial"/>
                <w:szCs w:val="24"/>
              </w:rPr>
            </w:pPr>
            <w:r w:rsidRPr="004C0ED6">
              <w:rPr>
                <w:rFonts w:cs="Arial"/>
                <w:szCs w:val="24"/>
              </w:rPr>
              <w:t>Stop and think – spot the dangers</w:t>
            </w:r>
          </w:p>
          <w:p w14:paraId="098E4A2D" w14:textId="77777777" w:rsidR="001D54E3" w:rsidRPr="004C0ED6" w:rsidRDefault="001D54E3" w:rsidP="004C0ED6">
            <w:pPr>
              <w:pStyle w:val="ListParagraph"/>
              <w:numPr>
                <w:ilvl w:val="0"/>
                <w:numId w:val="10"/>
              </w:numPr>
              <w:spacing w:before="120" w:after="120" w:line="276" w:lineRule="auto"/>
              <w:rPr>
                <w:rFonts w:cs="Arial"/>
                <w:szCs w:val="24"/>
              </w:rPr>
            </w:pPr>
            <w:r w:rsidRPr="004C0ED6">
              <w:rPr>
                <w:rFonts w:cs="Arial"/>
                <w:szCs w:val="24"/>
              </w:rPr>
              <w:t>Stay together – stay close</w:t>
            </w:r>
          </w:p>
          <w:p w14:paraId="32C04D02" w14:textId="77777777" w:rsidR="001D54E3" w:rsidRPr="004C0ED6" w:rsidRDefault="001D54E3" w:rsidP="004C0ED6">
            <w:pPr>
              <w:pStyle w:val="ListParagraph"/>
              <w:numPr>
                <w:ilvl w:val="0"/>
                <w:numId w:val="10"/>
              </w:numPr>
              <w:spacing w:before="120" w:after="120" w:line="276" w:lineRule="auto"/>
              <w:rPr>
                <w:rFonts w:cs="Arial"/>
                <w:szCs w:val="24"/>
              </w:rPr>
            </w:pPr>
            <w:r w:rsidRPr="004C0ED6">
              <w:rPr>
                <w:rFonts w:cs="Arial"/>
                <w:szCs w:val="24"/>
              </w:rPr>
              <w:t>What to do in an emergency (call 999 and float)</w:t>
            </w:r>
          </w:p>
          <w:p w14:paraId="0EE6D874" w14:textId="031335C9" w:rsidR="000F6D42" w:rsidRPr="00F368A7" w:rsidRDefault="001D54E3" w:rsidP="00F368A7">
            <w:pPr>
              <w:spacing w:before="120" w:after="120" w:line="276" w:lineRule="auto"/>
              <w:rPr>
                <w:rFonts w:cs="Arial"/>
                <w:szCs w:val="24"/>
              </w:rPr>
            </w:pPr>
            <w:r w:rsidRPr="004C0ED6">
              <w:rPr>
                <w:rFonts w:cs="Arial"/>
                <w:szCs w:val="24"/>
              </w:rPr>
              <w:t>As more people staycation in Scotland and don’t know how cold Scottish waters are</w:t>
            </w:r>
            <w:r w:rsidR="00F368A7">
              <w:rPr>
                <w:rFonts w:cs="Arial"/>
                <w:szCs w:val="24"/>
              </w:rPr>
              <w:t>,</w:t>
            </w:r>
            <w:r w:rsidRPr="004C0ED6">
              <w:rPr>
                <w:rFonts w:cs="Arial"/>
                <w:szCs w:val="24"/>
              </w:rPr>
              <w:t xml:space="preserve"> there is always a need to push the Water Safety Code. “You can’t just stop with an awareness </w:t>
            </w:r>
            <w:r w:rsidR="00F368A7" w:rsidRPr="004C0ED6">
              <w:rPr>
                <w:rFonts w:cs="Arial"/>
                <w:szCs w:val="24"/>
              </w:rPr>
              <w:t>campaign;</w:t>
            </w:r>
            <w:r w:rsidRPr="004C0ED6">
              <w:rPr>
                <w:rFonts w:cs="Arial"/>
                <w:szCs w:val="24"/>
              </w:rPr>
              <w:t xml:space="preserve"> you just can’t stop”</w:t>
            </w:r>
          </w:p>
        </w:tc>
      </w:tr>
      <w:tr w:rsidR="00CC3C11" w14:paraId="76E200F3" w14:textId="77777777" w:rsidTr="002F3AAF">
        <w:trPr>
          <w:trHeight w:val="329"/>
        </w:trPr>
        <w:tc>
          <w:tcPr>
            <w:tcW w:w="11057" w:type="dxa"/>
            <w:shd w:val="clear" w:color="auto" w:fill="E7E6E6" w:themeFill="background2"/>
          </w:tcPr>
          <w:p w14:paraId="5B701BA9" w14:textId="5256E29B" w:rsidR="00CC3C11" w:rsidRPr="004C0ED6" w:rsidRDefault="007B3419" w:rsidP="004C0ED6">
            <w:pPr>
              <w:pStyle w:val="ListParagraph"/>
              <w:spacing w:before="120" w:after="120" w:line="276" w:lineRule="auto"/>
              <w:ind w:left="22"/>
              <w:rPr>
                <w:rFonts w:cs="Arial"/>
                <w:b/>
                <w:szCs w:val="24"/>
              </w:rPr>
            </w:pPr>
            <w:r w:rsidRPr="004C0ED6">
              <w:rPr>
                <w:rFonts w:cs="Arial"/>
                <w:b/>
                <w:szCs w:val="24"/>
              </w:rPr>
              <w:t>Reflections</w:t>
            </w:r>
          </w:p>
        </w:tc>
      </w:tr>
      <w:tr w:rsidR="00CC3C11" w14:paraId="3AE4A56B" w14:textId="77777777" w:rsidTr="002F3AAF">
        <w:trPr>
          <w:trHeight w:val="790"/>
        </w:trPr>
        <w:tc>
          <w:tcPr>
            <w:tcW w:w="11057" w:type="dxa"/>
            <w:shd w:val="clear" w:color="auto" w:fill="FFFFFF" w:themeFill="background1"/>
          </w:tcPr>
          <w:p w14:paraId="0493F32D" w14:textId="680A009E" w:rsidR="00CC3C11" w:rsidRPr="00F368A7" w:rsidRDefault="001D54E3" w:rsidP="00F368A7">
            <w:pPr>
              <w:pStyle w:val="ListParagraph"/>
              <w:spacing w:before="120" w:after="120" w:line="276" w:lineRule="auto"/>
              <w:ind w:left="22"/>
              <w:rPr>
                <w:rFonts w:cs="Arial"/>
                <w:szCs w:val="24"/>
              </w:rPr>
            </w:pPr>
            <w:r w:rsidRPr="004C0ED6">
              <w:rPr>
                <w:rFonts w:cs="Arial"/>
                <w:szCs w:val="24"/>
              </w:rPr>
              <w:t xml:space="preserve">It has made a great change in that the Water Safety Code is now consistent throughout Scottish organisations.  Previously there we 40+ different organisations saying certain things.  The meetings were an opportunity for each organisation to get what they needed </w:t>
            </w:r>
            <w:r w:rsidR="001D7C9C" w:rsidRPr="004C0ED6">
              <w:rPr>
                <w:rFonts w:cs="Arial"/>
                <w:szCs w:val="24"/>
              </w:rPr>
              <w:t>in</w:t>
            </w:r>
            <w:r w:rsidRPr="004C0ED6">
              <w:rPr>
                <w:rFonts w:cs="Arial"/>
                <w:szCs w:val="24"/>
              </w:rPr>
              <w:t xml:space="preserve"> the new Water Safety Code.  </w:t>
            </w:r>
            <w:r w:rsidR="00F368A7" w:rsidRPr="004C0ED6">
              <w:rPr>
                <w:rFonts w:cs="Arial"/>
                <w:szCs w:val="24"/>
              </w:rPr>
              <w:t>Also,</w:t>
            </w:r>
            <w:r w:rsidRPr="004C0ED6">
              <w:rPr>
                <w:rFonts w:cs="Arial"/>
                <w:szCs w:val="24"/>
              </w:rPr>
              <w:t xml:space="preserve"> there should have been a bigger social media push over the campaign, but the social media campaign was launched just as Scotland was hit by </w:t>
            </w:r>
            <w:proofErr w:type="spellStart"/>
            <w:r w:rsidRPr="004C0ED6">
              <w:rPr>
                <w:rFonts w:cs="Arial"/>
                <w:szCs w:val="24"/>
              </w:rPr>
              <w:t>Covid</w:t>
            </w:r>
            <w:proofErr w:type="spellEnd"/>
            <w:r w:rsidRPr="004C0ED6">
              <w:rPr>
                <w:rFonts w:cs="Arial"/>
                <w:szCs w:val="24"/>
              </w:rPr>
              <w:t xml:space="preserve">.  A bigger </w:t>
            </w:r>
            <w:r w:rsidR="001D7C9C" w:rsidRPr="004C0ED6">
              <w:rPr>
                <w:rFonts w:cs="Arial"/>
                <w:szCs w:val="24"/>
              </w:rPr>
              <w:t xml:space="preserve">plan </w:t>
            </w:r>
            <w:r w:rsidRPr="004C0ED6">
              <w:rPr>
                <w:rFonts w:cs="Arial"/>
                <w:szCs w:val="24"/>
              </w:rPr>
              <w:t xml:space="preserve">can be made of the Water Safety Code in social media once </w:t>
            </w:r>
            <w:proofErr w:type="spellStart"/>
            <w:r w:rsidRPr="004C0ED6">
              <w:rPr>
                <w:rFonts w:cs="Arial"/>
                <w:szCs w:val="24"/>
              </w:rPr>
              <w:t>Covid</w:t>
            </w:r>
            <w:proofErr w:type="spellEnd"/>
            <w:r w:rsidRPr="004C0ED6">
              <w:rPr>
                <w:rFonts w:cs="Arial"/>
                <w:szCs w:val="24"/>
              </w:rPr>
              <w:t xml:space="preserve"> restrictions have eased over. </w:t>
            </w:r>
          </w:p>
        </w:tc>
      </w:tr>
      <w:tr w:rsidR="000F6D42" w14:paraId="45FCBD7C" w14:textId="77777777" w:rsidTr="002F3AAF">
        <w:tc>
          <w:tcPr>
            <w:tcW w:w="11057" w:type="dxa"/>
            <w:shd w:val="clear" w:color="auto" w:fill="E7E6E6" w:themeFill="background2"/>
          </w:tcPr>
          <w:p w14:paraId="37013FE3" w14:textId="509EE32A" w:rsidR="000F6D42" w:rsidRPr="004C0ED6" w:rsidRDefault="001D54E3" w:rsidP="004C0ED6">
            <w:pPr>
              <w:pStyle w:val="ListParagraph"/>
              <w:spacing w:before="120" w:after="120" w:line="276" w:lineRule="auto"/>
              <w:ind w:left="22"/>
              <w:rPr>
                <w:rFonts w:cs="Arial"/>
                <w:b/>
                <w:szCs w:val="24"/>
              </w:rPr>
            </w:pPr>
            <w:r w:rsidRPr="004C0ED6">
              <w:rPr>
                <w:rFonts w:cs="Arial"/>
                <w:b/>
                <w:szCs w:val="24"/>
              </w:rPr>
              <w:t>Additional Information</w:t>
            </w:r>
          </w:p>
        </w:tc>
      </w:tr>
      <w:tr w:rsidR="000F6D42" w14:paraId="2B29D0B2" w14:textId="77777777" w:rsidTr="002F3AAF">
        <w:trPr>
          <w:trHeight w:val="628"/>
        </w:trPr>
        <w:tc>
          <w:tcPr>
            <w:tcW w:w="11057" w:type="dxa"/>
            <w:shd w:val="clear" w:color="auto" w:fill="FFFFFF" w:themeFill="background1"/>
          </w:tcPr>
          <w:p w14:paraId="332C4FDD" w14:textId="13031359" w:rsidR="001D54E3" w:rsidRPr="004C0ED6" w:rsidRDefault="001D54E3" w:rsidP="004C0ED6">
            <w:pPr>
              <w:pStyle w:val="NormalWeb"/>
              <w:shd w:val="clear" w:color="auto" w:fill="FFFFFF"/>
              <w:spacing w:before="120" w:beforeAutospacing="0" w:after="120" w:afterAutospacing="0" w:line="276" w:lineRule="auto"/>
              <w:rPr>
                <w:rFonts w:ascii="Arial" w:hAnsi="Arial" w:cs="Arial"/>
              </w:rPr>
            </w:pPr>
            <w:r w:rsidRPr="004C0ED6">
              <w:rPr>
                <w:rFonts w:ascii="Arial" w:hAnsi="Arial" w:cs="Arial"/>
                <w:bdr w:val="none" w:sz="0" w:space="0" w:color="auto" w:frame="1"/>
              </w:rPr>
              <w:t>Water Safety Code:  </w:t>
            </w:r>
            <w:hyperlink r:id="rId6" w:tgtFrame="_blank" w:history="1">
              <w:r w:rsidRPr="004C0ED6">
                <w:rPr>
                  <w:rStyle w:val="Hyperlink"/>
                  <w:rFonts w:ascii="Arial" w:hAnsi="Arial" w:cs="Arial"/>
                  <w:color w:val="auto"/>
                  <w:bdr w:val="none" w:sz="0" w:space="0" w:color="auto" w:frame="1"/>
                </w:rPr>
                <w:t>https://watersafetyscotland.org.uk/media/1740/core-4891-water-safety-poster.pdf</w:t>
              </w:r>
            </w:hyperlink>
          </w:p>
          <w:p w14:paraId="0BFE059B" w14:textId="14AB5507" w:rsidR="000F6D42" w:rsidRPr="00F368A7" w:rsidRDefault="001D54E3" w:rsidP="00F368A7">
            <w:pPr>
              <w:pStyle w:val="NormalWeb"/>
              <w:shd w:val="clear" w:color="auto" w:fill="FFFFFF"/>
              <w:spacing w:before="120" w:beforeAutospacing="0" w:after="120" w:afterAutospacing="0" w:line="276" w:lineRule="auto"/>
              <w:rPr>
                <w:rFonts w:ascii="Arial" w:hAnsi="Arial" w:cs="Arial"/>
              </w:rPr>
            </w:pPr>
            <w:r w:rsidRPr="004C0ED6">
              <w:rPr>
                <w:rFonts w:ascii="Arial" w:hAnsi="Arial" w:cs="Arial"/>
                <w:bdr w:val="none" w:sz="0" w:space="0" w:color="auto" w:frame="1"/>
              </w:rPr>
              <w:t>Water safety code minutes which may be helpful: </w:t>
            </w:r>
            <w:hyperlink r:id="rId7" w:tgtFrame="_blank" w:history="1">
              <w:r w:rsidRPr="004C0ED6">
                <w:rPr>
                  <w:rStyle w:val="Hyperlink"/>
                  <w:rFonts w:ascii="Arial" w:hAnsi="Arial" w:cs="Arial"/>
                  <w:color w:val="auto"/>
                  <w:bdr w:val="none" w:sz="0" w:space="0" w:color="auto" w:frame="1"/>
                </w:rPr>
                <w:t>https://watersafetyscotland.org.uk/members/ycw202021-subgroup/</w:t>
              </w:r>
            </w:hyperlink>
          </w:p>
        </w:tc>
      </w:tr>
      <w:tr w:rsidR="000F6D42" w14:paraId="4429998F" w14:textId="77777777" w:rsidTr="002F3AAF">
        <w:tc>
          <w:tcPr>
            <w:tcW w:w="11057" w:type="dxa"/>
            <w:shd w:val="clear" w:color="auto" w:fill="E7E6E6" w:themeFill="background2"/>
          </w:tcPr>
          <w:p w14:paraId="7E37F7C7" w14:textId="77777777" w:rsidR="000F6D42" w:rsidRPr="004C0ED6" w:rsidRDefault="000F6D42" w:rsidP="004C0ED6">
            <w:pPr>
              <w:pStyle w:val="ListParagraph"/>
              <w:spacing w:before="120" w:after="120" w:line="276" w:lineRule="auto"/>
              <w:ind w:left="22"/>
              <w:rPr>
                <w:rFonts w:cs="Arial"/>
                <w:b/>
                <w:szCs w:val="24"/>
              </w:rPr>
            </w:pPr>
            <w:r w:rsidRPr="004C0ED6">
              <w:rPr>
                <w:rFonts w:cs="Arial"/>
                <w:b/>
                <w:szCs w:val="24"/>
              </w:rPr>
              <w:lastRenderedPageBreak/>
              <w:t>Author and Contact Details</w:t>
            </w:r>
          </w:p>
        </w:tc>
      </w:tr>
      <w:tr w:rsidR="000F6D42" w14:paraId="6EF500FC" w14:textId="77777777" w:rsidTr="002F3AAF">
        <w:trPr>
          <w:trHeight w:val="678"/>
        </w:trPr>
        <w:tc>
          <w:tcPr>
            <w:tcW w:w="11057" w:type="dxa"/>
            <w:shd w:val="clear" w:color="auto" w:fill="FFFFFF" w:themeFill="background1"/>
          </w:tcPr>
          <w:p w14:paraId="030D7882" w14:textId="77777777" w:rsidR="001D54E3" w:rsidRPr="004C0ED6" w:rsidRDefault="001D54E3" w:rsidP="004C0ED6">
            <w:pPr>
              <w:spacing w:before="120" w:after="120" w:line="276" w:lineRule="auto"/>
              <w:rPr>
                <w:rFonts w:cs="Arial"/>
                <w:szCs w:val="24"/>
              </w:rPr>
            </w:pPr>
            <w:r w:rsidRPr="004C0ED6">
              <w:rPr>
                <w:rFonts w:cs="Arial"/>
                <w:szCs w:val="24"/>
              </w:rPr>
              <w:t xml:space="preserve">Interviewee: Carlene </w:t>
            </w:r>
            <w:r w:rsidRPr="004C0ED6">
              <w:rPr>
                <w:rFonts w:cs="Arial"/>
                <w:szCs w:val="24"/>
                <w:lang w:val="en-US"/>
              </w:rPr>
              <w:t>McAvoy (</w:t>
            </w:r>
            <w:hyperlink r:id="rId8" w:history="1">
              <w:r w:rsidRPr="004C0ED6">
                <w:rPr>
                  <w:rStyle w:val="Hyperlink"/>
                  <w:rFonts w:cs="Arial"/>
                  <w:color w:val="auto"/>
                  <w:szCs w:val="24"/>
                  <w:lang w:val="en-US"/>
                </w:rPr>
                <w:t>cmcavoy@ROSPA.com</w:t>
              </w:r>
            </w:hyperlink>
            <w:r w:rsidRPr="004C0ED6">
              <w:rPr>
                <w:rFonts w:cs="Arial"/>
                <w:szCs w:val="24"/>
              </w:rPr>
              <w:t>)</w:t>
            </w:r>
          </w:p>
          <w:p w14:paraId="36D4BACA" w14:textId="77777777" w:rsidR="001D54E3" w:rsidRPr="004C0ED6" w:rsidRDefault="001D54E3" w:rsidP="004C0ED6">
            <w:pPr>
              <w:spacing w:before="120" w:after="120" w:line="276" w:lineRule="auto"/>
              <w:rPr>
                <w:rFonts w:cs="Arial"/>
                <w:szCs w:val="24"/>
              </w:rPr>
            </w:pPr>
            <w:r w:rsidRPr="004C0ED6">
              <w:rPr>
                <w:rFonts w:cs="Arial"/>
                <w:szCs w:val="24"/>
              </w:rPr>
              <w:t>Interviewer: Josh Box (</w:t>
            </w:r>
            <w:hyperlink r:id="rId9" w:history="1">
              <w:r w:rsidRPr="004C0ED6">
                <w:rPr>
                  <w:rStyle w:val="Hyperlink"/>
                  <w:rFonts w:cs="Arial"/>
                  <w:color w:val="auto"/>
                  <w:szCs w:val="24"/>
                </w:rPr>
                <w:t>josh.box@scsn.org,uk</w:t>
              </w:r>
            </w:hyperlink>
            <w:r w:rsidRPr="004C0ED6">
              <w:rPr>
                <w:rFonts w:cs="Arial"/>
                <w:szCs w:val="24"/>
              </w:rPr>
              <w:t>)</w:t>
            </w:r>
          </w:p>
          <w:p w14:paraId="0AF4DDFE" w14:textId="162DFFE6" w:rsidR="000F6D42" w:rsidRPr="004C0ED6" w:rsidRDefault="001D54E3" w:rsidP="004C0ED6">
            <w:pPr>
              <w:pStyle w:val="ListParagraph"/>
              <w:spacing w:before="120" w:after="120" w:line="276" w:lineRule="auto"/>
              <w:ind w:left="22"/>
              <w:rPr>
                <w:rFonts w:cs="Arial"/>
                <w:szCs w:val="24"/>
              </w:rPr>
            </w:pPr>
            <w:r w:rsidRPr="004C0ED6">
              <w:rPr>
                <w:rFonts w:cs="Arial"/>
                <w:szCs w:val="24"/>
              </w:rPr>
              <w:t>Author: Sandra Black (</w:t>
            </w:r>
            <w:hyperlink r:id="rId10" w:history="1">
              <w:r w:rsidRPr="004C0ED6">
                <w:rPr>
                  <w:rStyle w:val="Hyperlink"/>
                  <w:rFonts w:cs="Arial"/>
                  <w:color w:val="auto"/>
                  <w:szCs w:val="24"/>
                </w:rPr>
                <w:t>Sandra.black@scsn.org.uk</w:t>
              </w:r>
            </w:hyperlink>
            <w:r w:rsidRPr="004C0ED6">
              <w:rPr>
                <w:rFonts w:cs="Arial"/>
                <w:szCs w:val="24"/>
              </w:rPr>
              <w:t>)</w:t>
            </w:r>
          </w:p>
        </w:tc>
      </w:tr>
    </w:tbl>
    <w:p w14:paraId="4833A7BA" w14:textId="77777777" w:rsidR="000F6D42" w:rsidRPr="009B7615" w:rsidRDefault="000F6D42" w:rsidP="000F6D42">
      <w:pPr>
        <w:jc w:val="both"/>
      </w:pPr>
    </w:p>
    <w:p w14:paraId="00B65EDE" w14:textId="77777777" w:rsidR="000F6D42" w:rsidRPr="00FF4E58" w:rsidRDefault="000F6D42" w:rsidP="00FF4E58">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82476"/>
    <w:multiLevelType w:val="hybridMultilevel"/>
    <w:tmpl w:val="DF96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27C27"/>
    <w:rsid w:val="00051017"/>
    <w:rsid w:val="000C0CF4"/>
    <w:rsid w:val="000F6D42"/>
    <w:rsid w:val="00105246"/>
    <w:rsid w:val="00177B79"/>
    <w:rsid w:val="0018622E"/>
    <w:rsid w:val="0019352B"/>
    <w:rsid w:val="001D54E3"/>
    <w:rsid w:val="001D7C9C"/>
    <w:rsid w:val="001E7DA6"/>
    <w:rsid w:val="00281579"/>
    <w:rsid w:val="002F3AAF"/>
    <w:rsid w:val="00306C61"/>
    <w:rsid w:val="00324CB4"/>
    <w:rsid w:val="0037582B"/>
    <w:rsid w:val="003A7053"/>
    <w:rsid w:val="003F4AFD"/>
    <w:rsid w:val="004C0ED6"/>
    <w:rsid w:val="00510146"/>
    <w:rsid w:val="0055797C"/>
    <w:rsid w:val="00594F5D"/>
    <w:rsid w:val="005E60C1"/>
    <w:rsid w:val="00664E2A"/>
    <w:rsid w:val="006D78E6"/>
    <w:rsid w:val="006E6703"/>
    <w:rsid w:val="00770159"/>
    <w:rsid w:val="007B3419"/>
    <w:rsid w:val="007C297B"/>
    <w:rsid w:val="007E4986"/>
    <w:rsid w:val="00857548"/>
    <w:rsid w:val="00860F2B"/>
    <w:rsid w:val="0088002A"/>
    <w:rsid w:val="008E61B8"/>
    <w:rsid w:val="008E7B55"/>
    <w:rsid w:val="0099452D"/>
    <w:rsid w:val="009B7615"/>
    <w:rsid w:val="009F64A6"/>
    <w:rsid w:val="00AA1B10"/>
    <w:rsid w:val="00AE308C"/>
    <w:rsid w:val="00AF760A"/>
    <w:rsid w:val="00B33C58"/>
    <w:rsid w:val="00B51BDC"/>
    <w:rsid w:val="00B561C0"/>
    <w:rsid w:val="00B773CE"/>
    <w:rsid w:val="00B93CC0"/>
    <w:rsid w:val="00BB3AF6"/>
    <w:rsid w:val="00C14877"/>
    <w:rsid w:val="00C91823"/>
    <w:rsid w:val="00CA5845"/>
    <w:rsid w:val="00CC3C11"/>
    <w:rsid w:val="00D008AB"/>
    <w:rsid w:val="00DA61DD"/>
    <w:rsid w:val="00DF7A91"/>
    <w:rsid w:val="00E126BD"/>
    <w:rsid w:val="00E26702"/>
    <w:rsid w:val="00E273C6"/>
    <w:rsid w:val="00ED5A54"/>
    <w:rsid w:val="00F368A7"/>
    <w:rsid w:val="00F51DA7"/>
    <w:rsid w:val="00FA4BC1"/>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EC40"/>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unhideWhenUsed/>
    <w:rsid w:val="001D54E3"/>
    <w:rPr>
      <w:color w:val="0563C1" w:themeColor="hyperlink"/>
      <w:u w:val="single"/>
    </w:rPr>
  </w:style>
  <w:style w:type="paragraph" w:styleId="NormalWeb">
    <w:name w:val="Normal (Web)"/>
    <w:basedOn w:val="Normal"/>
    <w:uiPriority w:val="99"/>
    <w:unhideWhenUsed/>
    <w:rsid w:val="001D54E3"/>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1862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5582">
      <w:bodyDiv w:val="1"/>
      <w:marLeft w:val="0"/>
      <w:marRight w:val="0"/>
      <w:marTop w:val="0"/>
      <w:marBottom w:val="0"/>
      <w:divBdr>
        <w:top w:val="none" w:sz="0" w:space="0" w:color="auto"/>
        <w:left w:val="none" w:sz="0" w:space="0" w:color="auto"/>
        <w:bottom w:val="none" w:sz="0" w:space="0" w:color="auto"/>
        <w:right w:val="none" w:sz="0" w:space="0" w:color="auto"/>
      </w:divBdr>
    </w:div>
    <w:div w:id="10733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avoy@ROSPA.com" TargetMode="External"/><Relationship Id="rId3" Type="http://schemas.openxmlformats.org/officeDocument/2006/relationships/styles" Target="styles.xml"/><Relationship Id="rId7" Type="http://schemas.openxmlformats.org/officeDocument/2006/relationships/hyperlink" Target="https://watersafetyscotland.org.uk/members/ycw202021-subgrou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atersafetyscotland.org.uk/media/1740/core-4891-water-safety-poster.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ra.black@scsn.org.uk" TargetMode="External"/><Relationship Id="rId4" Type="http://schemas.openxmlformats.org/officeDocument/2006/relationships/settings" Target="settings.xml"/><Relationship Id="rId9" Type="http://schemas.openxmlformats.org/officeDocument/2006/relationships/hyperlink" Target="mailto:josh.box@scs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McInnes W (Wendy)</cp:lastModifiedBy>
  <cp:revision>3</cp:revision>
  <dcterms:created xsi:type="dcterms:W3CDTF">2021-07-22T13:22:00Z</dcterms:created>
  <dcterms:modified xsi:type="dcterms:W3CDTF">2021-07-23T08:14:00Z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